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1"/>
      </w:tblGrid>
      <w:tr w:rsidR="00000000" w14:paraId="30F19CF0" w14:textId="77777777">
        <w:trPr>
          <w:jc w:val="center"/>
        </w:trPr>
        <w:tc>
          <w:tcPr>
            <w:tcW w:w="10016" w:type="dxa"/>
            <w:hideMark/>
          </w:tcPr>
          <w:p w14:paraId="1553E01F" w14:textId="77777777" w:rsidR="00000000" w:rsidRDefault="00000000">
            <w:pPr>
              <w:pStyle w:val="msonormal4"/>
              <w:spacing w:afterLines="50" w:after="180"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2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  <w:t>中華產業發展與品質管理協會</w:t>
            </w: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32"/>
                <w:szCs w:val="40"/>
              </w:rPr>
              <w:t xml:space="preserve"> </w:t>
            </w:r>
          </w:p>
          <w:p w14:paraId="4DC9D25D" w14:textId="77777777" w:rsidR="00000000" w:rsidRDefault="00000000">
            <w:pPr>
              <w:pStyle w:val="msonormal4"/>
              <w:spacing w:afterLines="100" w:after="360" w:line="580" w:lineRule="exact"/>
              <w:ind w:left="119"/>
              <w:jc w:val="center"/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4"/>
              </w:rPr>
            </w:pP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4"/>
              </w:rPr>
              <w:t xml:space="preserve">因應工程施工查核及參選金質獎整備作業 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2895"/>
              <w:gridCol w:w="1155"/>
              <w:gridCol w:w="404"/>
              <w:gridCol w:w="305"/>
              <w:gridCol w:w="1418"/>
              <w:gridCol w:w="2246"/>
              <w:gridCol w:w="649"/>
            </w:tblGrid>
            <w:tr w:rsidR="00000000" w14:paraId="2E8C3766" w14:textId="77777777">
              <w:trPr>
                <w:trHeight w:hRule="exact" w:val="112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8101A" w14:textId="77777777" w:rsidR="00000000" w:rsidRDefault="00000000">
                  <w:pPr>
                    <w:pStyle w:val="msonormal4"/>
                    <w:spacing w:line="48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聯絡人：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AE98E0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BA4A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聯絡方式 </w:t>
                  </w:r>
                </w:p>
                <w:p w14:paraId="5457E43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必填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</w:rPr>
                    <w:t>，通知用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A2A0E" w14:textId="77777777" w:rsidR="00000000" w:rsidRDefault="00000000">
                  <w:pPr>
                    <w:pStyle w:val="msonormal4"/>
                    <w:spacing w:before="60" w:line="440" w:lineRule="atLeast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手機: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Email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</w:t>
                  </w:r>
                </w:p>
              </w:tc>
            </w:tr>
            <w:tr w:rsidR="00000000" w14:paraId="3E3EA4CE" w14:textId="77777777">
              <w:trPr>
                <w:trHeight w:hRule="exact" w:val="100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61580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3BA59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7070C2EB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2A25D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674BA053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2887C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084AF250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000000" w14:paraId="2E810D6F" w14:textId="77777777">
              <w:trPr>
                <w:trHeight w:hRule="exact" w:val="98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54017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8703E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11B6FC14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33F140FE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70CD1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2B937EC6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54734B65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036E2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7CE66A18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40069101" w14:textId="77777777">
              <w:trPr>
                <w:trHeight w:hRule="exact" w:val="98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D38C3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757B9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78DD2799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57451F27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26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8FDB4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66B99065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77E560C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DEC29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5219BA22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022E79FD" w14:textId="77777777">
              <w:trPr>
                <w:trHeight w:hRule="exact" w:val="98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5A75B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23FA7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21F0AB3B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28E5CDCD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5035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282F1B7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323CA647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3BEAB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7F768DE5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5630E283" w14:textId="77777777">
              <w:trPr>
                <w:trHeight w:hRule="exact" w:val="98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A92AF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A311F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382B522C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70FC28A4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26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0006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3F0D68A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6B52AE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6B52AE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0075CA8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88047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0F8E03B5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229D3644" w14:textId="7777777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986D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20"/>
                    </w:rPr>
                    <w:t>費   用：</w:t>
                  </w: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A6976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 w:hint="eastAsia"/>
                      <w:spacing w:val="-20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原</w:t>
                  </w:r>
                  <w:r>
                    <w:rPr>
                      <w:rFonts w:eastAsia="標楷體"/>
                      <w:szCs w:val="24"/>
                    </w:rPr>
                    <w:t xml:space="preserve">  </w:t>
                  </w:r>
                  <w:r>
                    <w:rPr>
                      <w:rFonts w:eastAsia="標楷體" w:hint="eastAsia"/>
                      <w:szCs w:val="24"/>
                    </w:rPr>
                    <w:t>價</w:t>
                  </w:r>
                  <w:r>
                    <w:rPr>
                      <w:rFonts w:eastAsia="標楷體" w:hint="eastAsia"/>
                      <w:spacing w:val="-20"/>
                    </w:rPr>
                    <w:t>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3,500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br/>
                  </w:r>
                  <w:r>
                    <w:rPr>
                      <w:rFonts w:eastAsia="標楷體" w:hint="eastAsia"/>
                      <w:spacing w:val="-20"/>
                    </w:rPr>
                    <w:t>團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體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價：□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</w:t>
                  </w:r>
                  <w:r>
                    <w:rPr>
                      <w:rFonts w:eastAsia="標楷體"/>
                      <w:spacing w:val="-20"/>
                    </w:rPr>
                    <w:t>3</w:t>
                  </w:r>
                  <w:r>
                    <w:rPr>
                      <w:rFonts w:eastAsia="標楷體" w:hint="eastAsia"/>
                      <w:spacing w:val="-20"/>
                    </w:rPr>
                    <w:t>人以上同行）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CA1DE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早鳥價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t>(</w:t>
                  </w:r>
                  <w:r>
                    <w:rPr>
                      <w:rFonts w:eastAsia="標楷體"/>
                      <w:color w:val="0000FF"/>
                      <w:spacing w:val="-20"/>
                    </w:rPr>
                    <w:t>2026/6/22</w:t>
                  </w:r>
                  <w:r>
                    <w:rPr>
                      <w:rFonts w:eastAsia="標楷體" w:hint="eastAsia"/>
                      <w:spacing w:val="-20"/>
                    </w:rPr>
                    <w:t>前</w:t>
                  </w:r>
                  <w:r>
                    <w:rPr>
                      <w:rFonts w:eastAsia="標楷體"/>
                      <w:spacing w:val="-20"/>
                    </w:rPr>
                    <w:t xml:space="preserve"> ) </w:t>
                  </w:r>
                </w:p>
                <w:p w14:paraId="6EAA9EDB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</w:rPr>
                    <w:t>會員價：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人（自動轉入會員）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000000" w14:paraId="1CD8D03F" w14:textId="7777777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7882D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繳費方式 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6FE609" w14:textId="77777777" w:rsidR="00000000" w:rsidRDefault="00000000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□電匯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銀行：台灣中小企業銀行博愛分行(銀行代號：050);戶名：中華產業發展與品質管理協會;帳號：003-12-05508-2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br/>
                    <w:t xml:space="preserve">□劃撥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戶名：中華產業發展與品質管理協會;郵局劃撥帳號：42358578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000000" w14:paraId="3D901707" w14:textId="77777777">
              <w:trPr>
                <w:trHeight w:hRule="exact" w:val="56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9C6B8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服務單位 </w:t>
                  </w:r>
                </w:p>
              </w:tc>
              <w:tc>
                <w:tcPr>
                  <w:tcW w:w="47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0965C6" w14:textId="77777777" w:rsidR="00000000" w:rsidRDefault="00000000">
                  <w:pPr>
                    <w:pStyle w:val="ac"/>
                    <w:widowControl w:val="0"/>
                    <w:spacing w:before="0" w:beforeAutospacing="0" w:after="0" w:afterAutospacing="0" w:line="480" w:lineRule="atLeast"/>
                    <w:jc w:val="both"/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  <w:t xml:space="preserve">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22A1B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電  話： 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662B17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分機： </w:t>
                  </w:r>
                </w:p>
              </w:tc>
            </w:tr>
            <w:tr w:rsidR="00000000" w14:paraId="35552A32" w14:textId="77777777">
              <w:trPr>
                <w:trHeight w:hRule="exact" w:val="56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0432E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通訊地址 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AE1B2B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□□□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                   </w:t>
                  </w:r>
                </w:p>
              </w:tc>
            </w:tr>
            <w:tr w:rsidR="00000000" w14:paraId="695EBA7C" w14:textId="77777777">
              <w:trPr>
                <w:trHeight w:hRule="exact" w:val="94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09762" w14:textId="77777777" w:rsidR="00000000" w:rsidRDefault="00000000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發    票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C4E91" w14:textId="77777777" w:rsidR="00000000" w:rsidRDefault="00000000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  <w:u w:val="single"/>
                    </w:rPr>
                  </w:pP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□二聯式：抬頭：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        </w:t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（均未勾選時預設二聯式）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□三聯式：加填統一編號：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</w:tr>
          </w:tbl>
          <w:p w14:paraId="72250E85" w14:textId="77777777" w:rsidR="00000000" w:rsidRDefault="00000000">
            <w:pPr>
              <w:pStyle w:val="msonormal4"/>
              <w:spacing w:line="240" w:lineRule="exact"/>
              <w:ind w:leftChars="-150" w:left="-336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★「上列資料將受到「電腦處理個人資料保護法」保護，在未經當事人同意，不得隨意揭露、使用。」 </w:t>
            </w:r>
          </w:p>
          <w:p w14:paraId="12AAFE9A" w14:textId="48BB96D8" w:rsidR="00000000" w:rsidRDefault="00000000">
            <w:pPr>
              <w:pStyle w:val="msobodytextindent31"/>
              <w:spacing w:line="240" w:lineRule="atLeast"/>
              <w:ind w:left="0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案號：</w:t>
            </w:r>
            <w:r>
              <w:rPr>
                <w:rStyle w:val="msobodytextindent311"/>
                <w:b/>
                <w:bCs/>
                <w:color w:val="0000FF"/>
              </w:rPr>
              <w:t>202606261</w:t>
            </w:r>
            <w:r w:rsidR="006B52AE">
              <w:rPr>
                <w:rStyle w:val="msobodytextindent311"/>
                <w:rFonts w:hint="eastAsia"/>
                <w:b/>
                <w:bCs/>
                <w:color w:val="0000FF"/>
              </w:rPr>
              <w:t>584568</w:t>
            </w:r>
            <w:r>
              <w:rPr>
                <w:rStyle w:val="msobodytextindent311"/>
                <w:b/>
                <w:bCs/>
                <w:color w:val="0000FF"/>
              </w:rPr>
              <w:t xml:space="preserve"> </w:t>
            </w:r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承辦專員：</w:t>
            </w:r>
            <w:proofErr w:type="gramStart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蔡</w:t>
            </w:r>
            <w:proofErr w:type="gramEnd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專員</w:t>
            </w:r>
            <w:r>
              <w:rPr>
                <w:rFonts w:ascii="標楷體" w:eastAsia="標楷體" w:hAnsi="標楷體" w:hint="eastAsia"/>
                <w:b/>
                <w:bCs/>
              </w:rPr>
              <w:t> 電話：</w:t>
            </w:r>
            <w:r>
              <w:rPr>
                <w:b/>
                <w:bCs/>
              </w:rPr>
              <w:t>07-</w:t>
            </w:r>
            <w:proofErr w:type="gramStart"/>
            <w:r>
              <w:rPr>
                <w:b/>
                <w:bCs/>
              </w:rPr>
              <w:t>5566909</w:t>
            </w:r>
            <w:r>
              <w:rPr>
                <w:rFonts w:ascii="標楷體" w:eastAsia="標楷體" w:hAnsi="標楷體" w:hint="eastAsia"/>
                <w:b/>
                <w:bCs/>
              </w:rPr>
              <w:t>  E-mail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b/>
                <w:bCs/>
              </w:rPr>
              <w:t>service@iqma.org.tw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44F61E34" w14:textId="77777777" w:rsidR="00000000" w:rsidRDefault="00000000">
            <w:pPr>
              <w:pStyle w:val="msobodytextindent31"/>
              <w:spacing w:before="120" w:line="240" w:lineRule="atLeast"/>
              <w:ind w:left="0"/>
            </w:pPr>
            <w:r>
              <w:rPr>
                <w:rFonts w:ascii="標楷體" w:eastAsia="標楷體" w:hAnsi="標楷體" w:hint="eastAsia"/>
              </w:rPr>
              <w:t>已經完成報名者，請將繳費證明或將繳款資訊（繳款帳號後五碼），傳真至本協會培訓中心完成報名手續。傳真：07-2415753</w:t>
            </w:r>
          </w:p>
        </w:tc>
      </w:tr>
    </w:tbl>
    <w:p w14:paraId="401E7A2E" w14:textId="77777777" w:rsidR="00A87FBA" w:rsidRDefault="00A87FBA">
      <w:pPr>
        <w:spacing w:line="240" w:lineRule="exact"/>
        <w:rPr>
          <w:rFonts w:eastAsia="標楷體"/>
          <w:bCs/>
          <w:sz w:val="32"/>
        </w:rPr>
      </w:pPr>
      <w:bookmarkStart w:id="0" w:name="OLE_LINK1"/>
      <w:bookmarkEnd w:id="0"/>
    </w:p>
    <w:sectPr w:rsidR="00A87FBA">
      <w:pgSz w:w="11906" w:h="16838"/>
      <w:pgMar w:top="397" w:right="851" w:bottom="284" w:left="964" w:header="397" w:footer="567" w:gutter="0"/>
      <w:cols w:space="425"/>
      <w:docGrid w:type="linesAndChars" w:linePitch="360" w:charSpace="-3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79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doNotWrapTextWithPunct/>
    <w:doNotUseEastAsianBreak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AE"/>
    <w:rsid w:val="006B52AE"/>
    <w:rsid w:val="0094633B"/>
    <w:rsid w:val="00A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91A44"/>
  <w15:chartTrackingRefBased/>
  <w15:docId w15:val="{33F72826-83CD-47F6-A3D6-6C0632B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Pr>
      <w:rFonts w:ascii="新細明體" w:eastAsia="新細明體" w:hAnsi="新細明體" w:hint="eastAsia"/>
      <w:kern w:val="2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Pr>
      <w:rFonts w:ascii="新細明體" w:eastAsia="新細明體" w:hAnsi="新細明體" w:hint="eastAsia"/>
      <w:kern w:val="2"/>
    </w:rPr>
  </w:style>
  <w:style w:type="paragraph" w:customStyle="1" w:styleId="a9">
    <w:name w:val="主旨"/>
    <w:basedOn w:val="a"/>
    <w:pPr>
      <w:wordWrap w:val="0"/>
      <w:adjustRightInd w:val="0"/>
      <w:snapToGrid w:val="0"/>
      <w:spacing w:before="120"/>
      <w:ind w:left="964" w:hanging="964"/>
    </w:pPr>
    <w:rPr>
      <w:rFonts w:ascii="標楷體" w:eastAsia="標楷體"/>
      <w:kern w:val="0"/>
      <w:sz w:val="32"/>
      <w:szCs w:val="20"/>
    </w:rPr>
  </w:style>
  <w:style w:type="paragraph" w:customStyle="1" w:styleId="msonormal1">
    <w:name w:val="msonormal1"/>
    <w:qFormat/>
    <w:rPr>
      <w:sz w:val="24"/>
      <w:szCs w:val="24"/>
    </w:rPr>
  </w:style>
  <w:style w:type="paragraph" w:customStyle="1" w:styleId="greytext1">
    <w:name w:val="grey_text1"/>
    <w:basedOn w:val="a"/>
    <w:pPr>
      <w:widowControl/>
      <w:spacing w:before="100" w:beforeAutospacing="1" w:after="100" w:afterAutospacing="1" w:line="280" w:lineRule="atLeas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msonormal2">
    <w:name w:val="msonormal2"/>
    <w:basedOn w:val="a"/>
    <w:pPr>
      <w:widowControl/>
    </w:pPr>
    <w:rPr>
      <w:kern w:val="0"/>
    </w:rPr>
  </w:style>
  <w:style w:type="paragraph" w:styleId="aa">
    <w:name w:val="Body Text Indent"/>
    <w:basedOn w:val="a"/>
    <w:link w:val="ab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ab">
    <w:name w:val="本文縮排 字元"/>
    <w:basedOn w:val="a0"/>
    <w:link w:val="aa"/>
    <w:uiPriority w:val="99"/>
    <w:semiHidden/>
    <w:rPr>
      <w:kern w:val="2"/>
      <w:sz w:val="24"/>
      <w:szCs w:val="24"/>
    </w:rPr>
  </w:style>
  <w:style w:type="paragraph" w:customStyle="1" w:styleId="msonormal3">
    <w:name w:val="msonormal3"/>
    <w:qFormat/>
    <w:pPr>
      <w:widowControl w:val="0"/>
    </w:pPr>
    <w:rPr>
      <w:kern w:val="2"/>
      <w:sz w:val="24"/>
    </w:rPr>
  </w:style>
  <w:style w:type="paragraph" w:customStyle="1" w:styleId="ac">
    <w:name w:val="a"/>
    <w:basedOn w:val="a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</w:rPr>
  </w:style>
  <w:style w:type="paragraph" w:customStyle="1" w:styleId="msobodytextindent1">
    <w:name w:val="msobodytextindent1"/>
    <w:basedOn w:val="a"/>
    <w:semiHidden/>
    <w:pPr>
      <w:ind w:left="4536"/>
    </w:pPr>
    <w:rPr>
      <w:rFonts w:eastAsia="華康隸書體"/>
      <w:szCs w:val="20"/>
    </w:rPr>
  </w:style>
  <w:style w:type="paragraph" w:customStyle="1" w:styleId="msonormal4">
    <w:name w:val="msonormal4"/>
    <w:qFormat/>
    <w:pPr>
      <w:widowControl w:val="0"/>
    </w:pPr>
    <w:rPr>
      <w:kern w:val="2"/>
      <w:sz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20">
    <w:name w:val="本文縮排 2 字元"/>
    <w:basedOn w:val="a0"/>
    <w:link w:val="2"/>
    <w:uiPriority w:val="99"/>
    <w:semiHidden/>
    <w:rPr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pPr>
      <w:widowControl/>
      <w:ind w:left="4536"/>
    </w:pPr>
    <w:rPr>
      <w:kern w:val="0"/>
    </w:rPr>
  </w:style>
  <w:style w:type="character" w:customStyle="1" w:styleId="30">
    <w:name w:val="本文縮排 3 字元"/>
    <w:basedOn w:val="a0"/>
    <w:link w:val="msobodytextindent31"/>
    <w:uiPriority w:val="99"/>
    <w:semiHidden/>
    <w:rPr>
      <w:kern w:val="2"/>
      <w:sz w:val="16"/>
      <w:szCs w:val="16"/>
    </w:rPr>
  </w:style>
  <w:style w:type="paragraph" w:customStyle="1" w:styleId="msobodytextindent31">
    <w:name w:val="msobodytextindent31"/>
    <w:basedOn w:val="a"/>
    <w:link w:val="30"/>
    <w:uiPriority w:val="99"/>
    <w:pPr>
      <w:widowControl/>
      <w:ind w:left="4536"/>
    </w:pPr>
    <w:rPr>
      <w:kern w:val="0"/>
    </w:rPr>
  </w:style>
  <w:style w:type="character" w:customStyle="1" w:styleId="msonormal41">
    <w:name w:val="msonormal41"/>
    <w:basedOn w:val="a0"/>
  </w:style>
  <w:style w:type="character" w:customStyle="1" w:styleId="msobodytextindent311">
    <w:name w:val="msobodytextindent31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>pthg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subject/>
  <dc:creator>KKMAN</dc:creator>
  <cp:keywords/>
  <dc:description/>
  <cp:lastModifiedBy>ysnewmedia@gmail.com</cp:lastModifiedBy>
  <cp:revision>2</cp:revision>
  <cp:lastPrinted>2006-06-27T03:31:00Z</cp:lastPrinted>
  <dcterms:created xsi:type="dcterms:W3CDTF">2026-05-19T10:48:00Z</dcterms:created>
  <dcterms:modified xsi:type="dcterms:W3CDTF">2026-05-19T10:48:00Z</dcterms:modified>
</cp:coreProperties>
</file>